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13" w:rsidRPr="00680513" w:rsidRDefault="004A01F6" w:rsidP="00680513">
      <w:pPr>
        <w:jc w:val="center"/>
        <w:rPr>
          <w:sz w:val="24"/>
          <w:szCs w:val="24"/>
        </w:rPr>
      </w:pPr>
      <w:r w:rsidRPr="00680513">
        <w:rPr>
          <w:sz w:val="24"/>
          <w:szCs w:val="24"/>
        </w:rPr>
        <w:t>Информация</w:t>
      </w:r>
    </w:p>
    <w:p w:rsidR="008663DB" w:rsidRPr="00680513" w:rsidRDefault="004A01F6" w:rsidP="00680513">
      <w:pPr>
        <w:jc w:val="center"/>
        <w:rPr>
          <w:sz w:val="24"/>
          <w:szCs w:val="24"/>
        </w:rPr>
      </w:pPr>
      <w:r w:rsidRPr="00680513">
        <w:rPr>
          <w:sz w:val="24"/>
          <w:szCs w:val="24"/>
        </w:rPr>
        <w:t>о</w:t>
      </w:r>
      <w:r w:rsidR="00AA73D5" w:rsidRPr="00680513">
        <w:rPr>
          <w:sz w:val="24"/>
          <w:szCs w:val="24"/>
        </w:rPr>
        <w:t xml:space="preserve"> ходе реализации основного мероприятия 1 «Озеленение территории Рославльского городского поселения Рославльского района Смоленской области» 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</w:r>
    </w:p>
    <w:p w:rsidR="00680513" w:rsidRDefault="00680513" w:rsidP="00AA73D5">
      <w:pPr>
        <w:autoSpaceDE w:val="0"/>
        <w:autoSpaceDN w:val="0"/>
        <w:adjustRightInd w:val="0"/>
        <w:ind w:firstLine="708"/>
        <w:jc w:val="both"/>
        <w:outlineLvl w:val="1"/>
        <w:rPr>
          <w:color w:val="000000"/>
          <w:sz w:val="24"/>
          <w:szCs w:val="24"/>
        </w:rPr>
      </w:pPr>
    </w:p>
    <w:p w:rsidR="00680513" w:rsidRDefault="00680513" w:rsidP="00AA73D5">
      <w:pPr>
        <w:autoSpaceDE w:val="0"/>
        <w:autoSpaceDN w:val="0"/>
        <w:adjustRightInd w:val="0"/>
        <w:ind w:firstLine="708"/>
        <w:jc w:val="both"/>
        <w:outlineLvl w:val="1"/>
        <w:rPr>
          <w:color w:val="000000"/>
          <w:sz w:val="24"/>
          <w:szCs w:val="24"/>
        </w:rPr>
      </w:pPr>
    </w:p>
    <w:p w:rsidR="00AA73D5" w:rsidRPr="00680513" w:rsidRDefault="008663DB" w:rsidP="00AA73D5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680513">
        <w:rPr>
          <w:color w:val="000000"/>
          <w:sz w:val="24"/>
          <w:szCs w:val="24"/>
        </w:rPr>
        <w:t>В рамках</w:t>
      </w:r>
      <w:r w:rsidRPr="00680513">
        <w:rPr>
          <w:sz w:val="24"/>
          <w:szCs w:val="24"/>
        </w:rPr>
        <w:t xml:space="preserve"> </w:t>
      </w:r>
      <w:r w:rsidRPr="00680513">
        <w:rPr>
          <w:rFonts w:eastAsia="Calibri"/>
          <w:sz w:val="24"/>
          <w:szCs w:val="24"/>
          <w:lang w:eastAsia="ru-RU"/>
        </w:rPr>
        <w:t>основного мероприятия 1 «Озеленение терри</w:t>
      </w:r>
      <w:r w:rsidR="00E27BB0" w:rsidRPr="00680513">
        <w:rPr>
          <w:rFonts w:eastAsia="Calibri"/>
          <w:sz w:val="24"/>
          <w:szCs w:val="24"/>
          <w:lang w:eastAsia="ru-RU"/>
        </w:rPr>
        <w:t>тории Рославльского городского поселения</w:t>
      </w:r>
      <w:r w:rsidRPr="00680513">
        <w:rPr>
          <w:rFonts w:eastAsia="Calibri"/>
          <w:sz w:val="24"/>
          <w:szCs w:val="24"/>
          <w:lang w:eastAsia="ru-RU"/>
        </w:rPr>
        <w:t xml:space="preserve"> Рославльского района Смоленской области» </w:t>
      </w:r>
      <w:r w:rsidR="00AA73D5" w:rsidRPr="00680513">
        <w:rPr>
          <w:rFonts w:eastAsia="Calibri"/>
          <w:sz w:val="24"/>
          <w:szCs w:val="24"/>
          <w:lang w:eastAsia="ru-RU"/>
        </w:rPr>
        <w:t>На 2021 год</w:t>
      </w:r>
      <w:r w:rsidR="00D4350A" w:rsidRPr="00680513">
        <w:rPr>
          <w:rFonts w:eastAsia="Calibri"/>
          <w:sz w:val="24"/>
          <w:szCs w:val="24"/>
          <w:lang w:eastAsia="ru-RU"/>
        </w:rPr>
        <w:t xml:space="preserve"> было</w:t>
      </w:r>
      <w:r w:rsidR="00AA73D5" w:rsidRPr="00680513">
        <w:rPr>
          <w:rFonts w:eastAsia="Calibri"/>
          <w:sz w:val="24"/>
          <w:szCs w:val="24"/>
          <w:lang w:eastAsia="ru-RU"/>
        </w:rPr>
        <w:t xml:space="preserve"> запланировано </w:t>
      </w:r>
      <w:r w:rsidR="00AA73D5" w:rsidRPr="00680513">
        <w:rPr>
          <w:sz w:val="24"/>
          <w:szCs w:val="24"/>
          <w:lang w:eastAsia="ru-RU"/>
        </w:rPr>
        <w:t>5437,3</w:t>
      </w:r>
      <w:r w:rsidR="00AA73D5" w:rsidRPr="00680513">
        <w:rPr>
          <w:b/>
          <w:sz w:val="24"/>
          <w:szCs w:val="24"/>
          <w:lang w:eastAsia="ru-RU"/>
        </w:rPr>
        <w:t xml:space="preserve"> </w:t>
      </w:r>
      <w:r w:rsidR="00AA73D5" w:rsidRPr="00680513">
        <w:rPr>
          <w:rFonts w:eastAsia="Calibri"/>
          <w:sz w:val="24"/>
          <w:szCs w:val="24"/>
          <w:lang w:eastAsia="ru-RU"/>
        </w:rPr>
        <w:t>тыс. руб.</w:t>
      </w:r>
      <w:r w:rsidR="00D4350A" w:rsidRPr="00680513">
        <w:rPr>
          <w:rFonts w:eastAsia="Calibri"/>
          <w:sz w:val="24"/>
          <w:szCs w:val="24"/>
          <w:lang w:eastAsia="ru-RU"/>
        </w:rPr>
        <w:t>, на конец года</w:t>
      </w:r>
      <w:r w:rsidR="00AA73D5" w:rsidRPr="00680513">
        <w:rPr>
          <w:rFonts w:eastAsia="Calibri"/>
          <w:sz w:val="24"/>
          <w:szCs w:val="24"/>
          <w:lang w:eastAsia="ru-RU"/>
        </w:rPr>
        <w:t xml:space="preserve"> освоено 3795,6 тыс. руб. (или 69%)</w:t>
      </w:r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  <w:r w:rsidRPr="00680513">
        <w:rPr>
          <w:sz w:val="24"/>
          <w:szCs w:val="24"/>
        </w:rPr>
        <w:t>В данной подпрограмме реализованы такие мероприятия, как:</w:t>
      </w:r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  <w:r w:rsidRPr="00680513">
        <w:rPr>
          <w:sz w:val="24"/>
          <w:szCs w:val="24"/>
        </w:rPr>
        <w:t xml:space="preserve">- снос и вывоз аварийных деревьев – 2350,1 тыс. руб. освоено 1160,7 тыс. руб., </w:t>
      </w:r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  <w:r w:rsidRPr="00680513">
        <w:rPr>
          <w:sz w:val="24"/>
          <w:szCs w:val="24"/>
        </w:rPr>
        <w:t>Выполнен спил аварийных деревьев в объеме 632,74 м</w:t>
      </w:r>
      <w:r w:rsidRPr="00680513">
        <w:rPr>
          <w:sz w:val="24"/>
          <w:szCs w:val="24"/>
          <w:vertAlign w:val="superscript"/>
        </w:rPr>
        <w:t>3</w:t>
      </w:r>
      <w:r w:rsidRPr="00680513">
        <w:rPr>
          <w:sz w:val="24"/>
          <w:szCs w:val="24"/>
        </w:rPr>
        <w:t>.</w:t>
      </w:r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  <w:proofErr w:type="gramStart"/>
      <w:r w:rsidRPr="00680513">
        <w:rPr>
          <w:sz w:val="24"/>
          <w:szCs w:val="24"/>
        </w:rPr>
        <w:t>- содержание парков и скверов, пешеходных дорожек, тротуаров</w:t>
      </w:r>
      <w:r w:rsidR="00D4350A" w:rsidRPr="00680513">
        <w:rPr>
          <w:sz w:val="24"/>
          <w:szCs w:val="24"/>
        </w:rPr>
        <w:t xml:space="preserve"> (включает в себя подметание, уборку мусора, скалывание льда, посыпка, уборка снега</w:t>
      </w:r>
      <w:r w:rsidRPr="00680513">
        <w:rPr>
          <w:sz w:val="24"/>
          <w:szCs w:val="24"/>
        </w:rPr>
        <w:t>) – 1158,5 тыс. руб. (освоено 1158,3 тыс.</w:t>
      </w:r>
      <w:r w:rsidR="00D4350A" w:rsidRPr="00680513">
        <w:rPr>
          <w:sz w:val="24"/>
          <w:szCs w:val="24"/>
        </w:rPr>
        <w:t xml:space="preserve"> </w:t>
      </w:r>
      <w:r w:rsidRPr="00680513">
        <w:rPr>
          <w:sz w:val="24"/>
          <w:szCs w:val="24"/>
        </w:rPr>
        <w:t>руб.99,9%);</w:t>
      </w:r>
      <w:proofErr w:type="gramEnd"/>
    </w:p>
    <w:p w:rsidR="00AA73D5" w:rsidRPr="00680513" w:rsidRDefault="00AA73D5" w:rsidP="00AA73D5">
      <w:pPr>
        <w:ind w:right="-1" w:firstLine="708"/>
        <w:jc w:val="both"/>
        <w:rPr>
          <w:sz w:val="24"/>
          <w:szCs w:val="24"/>
        </w:rPr>
      </w:pPr>
      <w:proofErr w:type="gramStart"/>
      <w:r w:rsidRPr="00680513">
        <w:rPr>
          <w:sz w:val="24"/>
          <w:szCs w:val="24"/>
        </w:rPr>
        <w:t xml:space="preserve">- посадка и уход за рассадой цветов – 1172,5 тыс. руб. (993,7 тыс. руб. или 84%); (включает в себя посадку цветов прополку, полив, подготовку к зиме, </w:t>
      </w:r>
      <w:r w:rsidRPr="00680513">
        <w:rPr>
          <w:bCs/>
          <w:sz w:val="24"/>
          <w:szCs w:val="24"/>
        </w:rPr>
        <w:t xml:space="preserve">произведена посадка рассады цветов </w:t>
      </w:r>
      <w:r w:rsidRPr="00680513">
        <w:rPr>
          <w:sz w:val="24"/>
          <w:szCs w:val="24"/>
        </w:rPr>
        <w:t>Сквер Погибших воинов.</w:t>
      </w:r>
      <w:proofErr w:type="gramEnd"/>
      <w:r w:rsidRPr="00680513">
        <w:rPr>
          <w:sz w:val="24"/>
          <w:szCs w:val="24"/>
        </w:rPr>
        <w:t xml:space="preserve"> </w:t>
      </w:r>
      <w:proofErr w:type="gramStart"/>
      <w:r w:rsidRPr="00680513">
        <w:rPr>
          <w:sz w:val="24"/>
          <w:szCs w:val="24"/>
        </w:rPr>
        <w:t xml:space="preserve">Танк, Памятник Князя Ростислава, Павлин, пл. Ленина, У входа в Администрацию, Площадь </w:t>
      </w:r>
      <w:proofErr w:type="spellStart"/>
      <w:r w:rsidRPr="00680513">
        <w:rPr>
          <w:sz w:val="24"/>
          <w:szCs w:val="24"/>
        </w:rPr>
        <w:t>Бернандоса</w:t>
      </w:r>
      <w:proofErr w:type="spellEnd"/>
      <w:r w:rsidRPr="00680513">
        <w:rPr>
          <w:sz w:val="24"/>
          <w:szCs w:val="24"/>
        </w:rPr>
        <w:t xml:space="preserve">, площадь перед городской поликлиникой, зона отдыха «Рыбка», библиотека) </w:t>
      </w:r>
      <w:proofErr w:type="gramEnd"/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  <w:r w:rsidRPr="00680513">
        <w:rPr>
          <w:sz w:val="24"/>
          <w:szCs w:val="24"/>
        </w:rPr>
        <w:t>- скашивание травы ландшафтно-рекреационной территории Рославльского городского поселения – 756,2 тыс. руб. освоено 482,9 тыс. руб. или 63%</w:t>
      </w:r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</w:p>
    <w:p w:rsidR="00AA73D5" w:rsidRPr="00680513" w:rsidRDefault="00AA73D5" w:rsidP="00AA73D5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680513">
        <w:rPr>
          <w:rFonts w:eastAsia="Calibri"/>
          <w:sz w:val="24"/>
          <w:szCs w:val="24"/>
          <w:lang w:eastAsia="ru-RU"/>
        </w:rPr>
        <w:t xml:space="preserve">На 2022 год запланировано </w:t>
      </w:r>
      <w:r w:rsidRPr="00680513">
        <w:rPr>
          <w:color w:val="000000"/>
          <w:sz w:val="24"/>
          <w:szCs w:val="24"/>
          <w:lang w:eastAsia="ru-RU"/>
        </w:rPr>
        <w:t xml:space="preserve">5181,6 </w:t>
      </w:r>
      <w:r w:rsidRPr="00680513">
        <w:rPr>
          <w:rFonts w:eastAsia="Calibri"/>
          <w:sz w:val="24"/>
          <w:szCs w:val="24"/>
          <w:lang w:eastAsia="ru-RU"/>
        </w:rPr>
        <w:t xml:space="preserve">тыс. руб. </w:t>
      </w:r>
      <w:r w:rsidR="00D4350A" w:rsidRPr="00680513">
        <w:rPr>
          <w:rFonts w:eastAsia="Calibri"/>
          <w:sz w:val="24"/>
          <w:szCs w:val="24"/>
          <w:lang w:eastAsia="ru-RU"/>
        </w:rPr>
        <w:t xml:space="preserve">по состоянию на 01.06.2022 г. </w:t>
      </w:r>
      <w:r w:rsidRPr="00680513">
        <w:rPr>
          <w:rFonts w:eastAsia="Calibri"/>
          <w:sz w:val="24"/>
          <w:szCs w:val="24"/>
          <w:lang w:eastAsia="ru-RU"/>
        </w:rPr>
        <w:t>освоено 1103,5 тыс. руб. (или 21%)</w:t>
      </w:r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  <w:r w:rsidRPr="00680513">
        <w:rPr>
          <w:sz w:val="24"/>
          <w:szCs w:val="24"/>
        </w:rPr>
        <w:t>В данной подпрограмме реализуются такие мероприятия, как:</w:t>
      </w:r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  <w:r w:rsidRPr="00680513">
        <w:rPr>
          <w:sz w:val="24"/>
          <w:szCs w:val="24"/>
        </w:rPr>
        <w:t>- спил аварийных деревьев -1300,0 тыс. руб. освоено 238,2 тыс. руб. или 18 %;</w:t>
      </w:r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  <w:r w:rsidRPr="00680513">
        <w:rPr>
          <w:sz w:val="24"/>
          <w:szCs w:val="24"/>
        </w:rPr>
        <w:t>- содержание пешеходных дорожек, тротуаров 877,8 тыс. руб. освоено 181,6 тыс. руб. или 20%;</w:t>
      </w:r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  <w:r w:rsidRPr="00680513">
        <w:rPr>
          <w:sz w:val="24"/>
          <w:szCs w:val="24"/>
        </w:rPr>
        <w:t>- посадка и уход за рассадой цветов 2162,6 тыс. руб. освоено 608,3 тыс. руб. или 28%</w:t>
      </w:r>
    </w:p>
    <w:p w:rsidR="00AA73D5" w:rsidRPr="00680513" w:rsidRDefault="00AA73D5" w:rsidP="00AA73D5">
      <w:pPr>
        <w:ind w:firstLine="709"/>
        <w:jc w:val="both"/>
        <w:rPr>
          <w:sz w:val="24"/>
          <w:szCs w:val="24"/>
        </w:rPr>
      </w:pPr>
      <w:r w:rsidRPr="00680513">
        <w:rPr>
          <w:sz w:val="24"/>
          <w:szCs w:val="24"/>
        </w:rPr>
        <w:t>- скашивание травы на ландшафтно-рекреационной территории Рославльского городского поселения 841,2 тыс. руб</w:t>
      </w:r>
      <w:r w:rsidR="00D4350A" w:rsidRPr="00680513">
        <w:rPr>
          <w:sz w:val="24"/>
          <w:szCs w:val="24"/>
        </w:rPr>
        <w:t>. освоено 75,4 тыс. руб. или 8%.</w:t>
      </w:r>
    </w:p>
    <w:p w:rsidR="00AA73D5" w:rsidRPr="00680513" w:rsidRDefault="00AA73D5" w:rsidP="008663DB">
      <w:pPr>
        <w:tabs>
          <w:tab w:val="left" w:pos="770"/>
          <w:tab w:val="left" w:pos="8561"/>
        </w:tabs>
        <w:jc w:val="both"/>
        <w:rPr>
          <w:sz w:val="24"/>
          <w:szCs w:val="24"/>
        </w:rPr>
      </w:pPr>
    </w:p>
    <w:p w:rsidR="00D4350A" w:rsidRDefault="00D4350A" w:rsidP="00172B19">
      <w:pPr>
        <w:jc w:val="both"/>
        <w:rPr>
          <w:sz w:val="24"/>
          <w:szCs w:val="24"/>
        </w:rPr>
      </w:pPr>
    </w:p>
    <w:p w:rsidR="00680513" w:rsidRPr="00680513" w:rsidRDefault="00680513" w:rsidP="00172B19">
      <w:pPr>
        <w:jc w:val="both"/>
        <w:rPr>
          <w:sz w:val="24"/>
          <w:szCs w:val="24"/>
        </w:rPr>
      </w:pPr>
      <w:bookmarkStart w:id="0" w:name="_GoBack"/>
      <w:bookmarkEnd w:id="0"/>
    </w:p>
    <w:p w:rsidR="00172B19" w:rsidRPr="00680513" w:rsidRDefault="00D4350A" w:rsidP="00172B19">
      <w:pPr>
        <w:jc w:val="both"/>
        <w:rPr>
          <w:sz w:val="24"/>
          <w:szCs w:val="24"/>
        </w:rPr>
      </w:pPr>
      <w:r w:rsidRPr="00680513">
        <w:rPr>
          <w:sz w:val="24"/>
          <w:szCs w:val="24"/>
        </w:rPr>
        <w:t xml:space="preserve">Председатель Комитета ЖКХ                                                                      </w:t>
      </w:r>
      <w:r w:rsidR="00680513">
        <w:rPr>
          <w:sz w:val="24"/>
          <w:szCs w:val="24"/>
        </w:rPr>
        <w:t xml:space="preserve">                        </w:t>
      </w:r>
      <w:r w:rsidRPr="00680513">
        <w:rPr>
          <w:sz w:val="24"/>
          <w:szCs w:val="24"/>
        </w:rPr>
        <w:t xml:space="preserve"> С. Г. Волков </w:t>
      </w:r>
    </w:p>
    <w:p w:rsidR="00172B19" w:rsidRPr="00680513" w:rsidRDefault="00172B19">
      <w:pPr>
        <w:rPr>
          <w:sz w:val="24"/>
          <w:szCs w:val="24"/>
        </w:rPr>
      </w:pPr>
    </w:p>
    <w:sectPr w:rsidR="00172B19" w:rsidRPr="00680513" w:rsidSect="008663D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3DB"/>
    <w:rsid w:val="00172B19"/>
    <w:rsid w:val="003B3EEA"/>
    <w:rsid w:val="004A01F6"/>
    <w:rsid w:val="005C47D0"/>
    <w:rsid w:val="00617B15"/>
    <w:rsid w:val="00680513"/>
    <w:rsid w:val="008663DB"/>
    <w:rsid w:val="00AA73D5"/>
    <w:rsid w:val="00BB1DA0"/>
    <w:rsid w:val="00C348F5"/>
    <w:rsid w:val="00D4350A"/>
    <w:rsid w:val="00E2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3DB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C47D0"/>
    <w:pPr>
      <w:ind w:left="6840"/>
      <w:jc w:val="center"/>
    </w:pPr>
    <w:rPr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C47D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3DB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C47D0"/>
    <w:pPr>
      <w:ind w:left="6840"/>
      <w:jc w:val="center"/>
    </w:pPr>
    <w:rPr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C47D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2022-06-06T14:14:00Z</cp:lastPrinted>
  <dcterms:created xsi:type="dcterms:W3CDTF">2022-06-06T09:56:00Z</dcterms:created>
  <dcterms:modified xsi:type="dcterms:W3CDTF">2022-06-16T08:37:00Z</dcterms:modified>
</cp:coreProperties>
</file>